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EB" w:rsidRDefault="00C85C6B" w:rsidP="00C85C6B">
      <w:pPr>
        <w:pStyle w:val="ac"/>
        <w:tabs>
          <w:tab w:val="center" w:pos="4648"/>
        </w:tabs>
        <w:spacing w:before="0" w:after="0"/>
        <w:rPr>
          <w:szCs w:val="28"/>
        </w:rPr>
      </w:pPr>
      <w:r>
        <w:rPr>
          <w:szCs w:val="28"/>
        </w:rPr>
        <w:tab/>
      </w:r>
    </w:p>
    <w:p w:rsidR="004D2BEB" w:rsidRDefault="004D2BEB" w:rsidP="00C85C6B">
      <w:pPr>
        <w:pStyle w:val="ac"/>
        <w:tabs>
          <w:tab w:val="center" w:pos="4648"/>
        </w:tabs>
        <w:spacing w:before="0" w:after="0"/>
        <w:rPr>
          <w:szCs w:val="28"/>
        </w:rPr>
      </w:pPr>
    </w:p>
    <w:p w:rsidR="006C7970" w:rsidRPr="006809FE" w:rsidRDefault="006C7970" w:rsidP="004D2BEB">
      <w:pPr>
        <w:pStyle w:val="ac"/>
        <w:tabs>
          <w:tab w:val="center" w:pos="4648"/>
        </w:tabs>
        <w:spacing w:before="0" w:after="0"/>
        <w:jc w:val="center"/>
        <w:rPr>
          <w:szCs w:val="28"/>
        </w:rPr>
      </w:pPr>
      <w:r w:rsidRPr="006809FE">
        <w:rPr>
          <w:szCs w:val="28"/>
        </w:rPr>
        <w:t>Пояснительная записка</w:t>
      </w:r>
    </w:p>
    <w:p w:rsidR="006C7970" w:rsidRDefault="006C7970" w:rsidP="006C7970">
      <w:pPr>
        <w:jc w:val="center"/>
        <w:rPr>
          <w:lang w:eastAsia="ar-SA"/>
        </w:rPr>
      </w:pPr>
      <w:r w:rsidRPr="006809FE">
        <w:t xml:space="preserve">к проекту приказа департамента труда </w:t>
      </w:r>
      <w:r w:rsidRPr="006809FE">
        <w:rPr>
          <w:lang w:eastAsia="ar-SA"/>
        </w:rPr>
        <w:t xml:space="preserve">и социальной поддержки </w:t>
      </w:r>
    </w:p>
    <w:p w:rsidR="006C7970" w:rsidRPr="00201EEA" w:rsidRDefault="006C7970" w:rsidP="006C7970">
      <w:pPr>
        <w:jc w:val="center"/>
      </w:pPr>
      <w:r w:rsidRPr="006809FE">
        <w:rPr>
          <w:lang w:eastAsia="ar-SA"/>
        </w:rPr>
        <w:t>населения</w:t>
      </w:r>
      <w:r>
        <w:rPr>
          <w:lang w:eastAsia="ar-SA"/>
        </w:rPr>
        <w:t xml:space="preserve"> </w:t>
      </w:r>
      <w:r w:rsidRPr="006809FE">
        <w:rPr>
          <w:lang w:eastAsia="ar-SA"/>
        </w:rPr>
        <w:t>Ярославской области «</w:t>
      </w:r>
      <w:r>
        <w:rPr>
          <w:lang w:eastAsia="ar-SA"/>
        </w:rPr>
        <w:t xml:space="preserve">О внесении изменений в </w:t>
      </w:r>
      <w:r>
        <w:t>приказ департамента труда и социальной поддержки населения Яросла</w:t>
      </w:r>
      <w:r w:rsidR="008A494A">
        <w:t xml:space="preserve">вской области от 11.02.2009 № </w:t>
      </w:r>
      <w:r w:rsidR="00A10F95">
        <w:t>13</w:t>
      </w:r>
      <w:r w:rsidRPr="00201EEA">
        <w:t>»</w:t>
      </w:r>
    </w:p>
    <w:p w:rsidR="006C7970" w:rsidRPr="006C7970" w:rsidRDefault="006C7970" w:rsidP="006C7970">
      <w:pPr>
        <w:ind w:firstLine="720"/>
        <w:rPr>
          <w:szCs w:val="28"/>
          <w:lang w:eastAsia="ar-SA"/>
        </w:rPr>
      </w:pPr>
    </w:p>
    <w:p w:rsidR="006C7970" w:rsidRDefault="006C7970" w:rsidP="00F3180D">
      <w:pPr>
        <w:pStyle w:val="a6"/>
        <w:numPr>
          <w:ilvl w:val="0"/>
          <w:numId w:val="1"/>
        </w:numPr>
        <w:autoSpaceDE w:val="0"/>
        <w:autoSpaceDN w:val="0"/>
        <w:adjustRightInd w:val="0"/>
        <w:ind w:left="0" w:firstLine="743"/>
        <w:jc w:val="both"/>
        <w:rPr>
          <w:b/>
        </w:rPr>
      </w:pPr>
      <w:r>
        <w:rPr>
          <w:b/>
        </w:rPr>
        <w:t>Общая характеристика проекта.</w:t>
      </w:r>
    </w:p>
    <w:p w:rsidR="00FE1EBF" w:rsidRDefault="00FE1EBF" w:rsidP="00F3180D">
      <w:pPr>
        <w:autoSpaceDE w:val="0"/>
        <w:autoSpaceDN w:val="0"/>
        <w:adjustRightInd w:val="0"/>
        <w:ind w:firstLine="743"/>
        <w:jc w:val="both"/>
        <w:rPr>
          <w:rFonts w:eastAsiaTheme="minorHAnsi"/>
          <w:szCs w:val="28"/>
        </w:rPr>
      </w:pPr>
      <w:r>
        <w:t>Приказом департамента труда и социальной поддержки населения Яросла</w:t>
      </w:r>
      <w:r w:rsidR="001373FC">
        <w:t xml:space="preserve">вской области от 11.02.2009 № </w:t>
      </w:r>
      <w:r w:rsidR="00A10F95">
        <w:t>13</w:t>
      </w:r>
      <w:r>
        <w:t xml:space="preserve"> «</w:t>
      </w:r>
      <w:r w:rsidRPr="00FE1EBF">
        <w:rPr>
          <w:rFonts w:eastAsiaTheme="minorHAnsi"/>
          <w:szCs w:val="28"/>
        </w:rPr>
        <w:t xml:space="preserve">Об утверждении Порядка предоставления ежемесячной выплаты </w:t>
      </w:r>
      <w:r w:rsidR="00A10F95">
        <w:rPr>
          <w:rFonts w:eastAsiaTheme="minorHAnsi"/>
          <w:szCs w:val="28"/>
        </w:rPr>
        <w:t>инвалидам вследствие военной травмы</w:t>
      </w:r>
      <w:r w:rsidRPr="00FE1EBF">
        <w:rPr>
          <w:rFonts w:eastAsiaTheme="minorHAnsi"/>
          <w:szCs w:val="28"/>
        </w:rPr>
        <w:t xml:space="preserve">» </w:t>
      </w:r>
      <w:r>
        <w:t xml:space="preserve">утвержден </w:t>
      </w:r>
      <w:r w:rsidRPr="00FE1EBF">
        <w:rPr>
          <w:rFonts w:eastAsiaTheme="minorHAnsi"/>
          <w:szCs w:val="28"/>
        </w:rPr>
        <w:t>Порядок предоставления ежемесячной выплаты</w:t>
      </w:r>
      <w:r w:rsidR="00A10F95" w:rsidRPr="00A10F95">
        <w:rPr>
          <w:rFonts w:eastAsiaTheme="minorHAnsi"/>
          <w:szCs w:val="28"/>
        </w:rPr>
        <w:t xml:space="preserve"> инвалидам вследствие военной травмы</w:t>
      </w:r>
      <w:r w:rsidRPr="00FE1EBF">
        <w:rPr>
          <w:rFonts w:eastAsiaTheme="minorHAnsi"/>
          <w:szCs w:val="28"/>
        </w:rPr>
        <w:t xml:space="preserve"> </w:t>
      </w:r>
      <w:r w:rsidR="00BC6A44">
        <w:rPr>
          <w:rFonts w:eastAsiaTheme="minorHAnsi"/>
          <w:szCs w:val="28"/>
        </w:rPr>
        <w:t>(далее – Порядок)</w:t>
      </w:r>
      <w:r w:rsidRPr="00FE1EBF">
        <w:rPr>
          <w:rFonts w:eastAsiaTheme="minorHAnsi"/>
          <w:szCs w:val="28"/>
        </w:rPr>
        <w:t>.</w:t>
      </w:r>
    </w:p>
    <w:p w:rsidR="00A10F95" w:rsidRDefault="00C85C6B" w:rsidP="00A10F95">
      <w:pPr>
        <w:autoSpaceDE w:val="0"/>
        <w:autoSpaceDN w:val="0"/>
        <w:adjustRightInd w:val="0"/>
        <w:jc w:val="both"/>
        <w:rPr>
          <w:b/>
        </w:rPr>
      </w:pPr>
      <w:proofErr w:type="gramStart"/>
      <w:r w:rsidRPr="00C85C6B">
        <w:rPr>
          <w:rFonts w:cs="Times New Roman"/>
          <w:szCs w:val="28"/>
        </w:rPr>
        <w:t xml:space="preserve">В соответствии </w:t>
      </w:r>
      <w:r w:rsidRPr="003F1629">
        <w:t>с</w:t>
      </w:r>
      <w:r w:rsidR="006408E2">
        <w:t xml:space="preserve"> постановлением Правительства Ярославской области от 28.11.2022 № 1064-п «</w:t>
      </w:r>
      <w:r w:rsidR="006408E2" w:rsidRPr="006408E2">
        <w:t>О создании государственного казенного учреждения Ярославской области «Единый центр социальных выплат Ярославской области</w:t>
      </w:r>
      <w:r w:rsidR="006408E2">
        <w:t>»</w:t>
      </w:r>
      <w:r w:rsidR="005E592E">
        <w:t xml:space="preserve">, Законом Ярославской области от 20.12.2022 № 69-з «О внесении изменений </w:t>
      </w:r>
      <w:r w:rsidR="00720B6C">
        <w:t>в законодательные акты Ярославской области в сфере наделения органов местного самоуправления отдельными государственными полномочиями»</w:t>
      </w:r>
      <w:r w:rsidR="006408E2" w:rsidRPr="006408E2">
        <w:t xml:space="preserve"> </w:t>
      </w:r>
      <w:r w:rsidRPr="00C85C6B">
        <w:rPr>
          <w:rFonts w:cs="Times New Roman"/>
          <w:szCs w:val="28"/>
        </w:rPr>
        <w:t xml:space="preserve">проектом приказа в Порядок вносятся изменения, касающиеся </w:t>
      </w:r>
      <w:r w:rsidR="00D136F2">
        <w:rPr>
          <w:rFonts w:cs="Times New Roman"/>
          <w:szCs w:val="28"/>
        </w:rPr>
        <w:t>порядка</w:t>
      </w:r>
      <w:r w:rsidR="006408E2">
        <w:rPr>
          <w:rFonts w:cs="Times New Roman"/>
          <w:szCs w:val="28"/>
        </w:rPr>
        <w:t xml:space="preserve"> </w:t>
      </w:r>
      <w:r w:rsidR="00D136F2">
        <w:rPr>
          <w:rFonts w:cs="Times New Roman"/>
          <w:szCs w:val="28"/>
        </w:rPr>
        <w:t xml:space="preserve"> обращения граждан для </w:t>
      </w:r>
      <w:r w:rsidR="006408E2">
        <w:rPr>
          <w:rFonts w:cs="Times New Roman"/>
          <w:szCs w:val="28"/>
        </w:rPr>
        <w:t xml:space="preserve"> подачи</w:t>
      </w:r>
      <w:r w:rsidRPr="00C85C6B">
        <w:rPr>
          <w:rFonts w:cs="Times New Roman"/>
          <w:szCs w:val="28"/>
        </w:rPr>
        <w:t xml:space="preserve"> заявления и</w:t>
      </w:r>
      <w:proofErr w:type="gramEnd"/>
      <w:r w:rsidRPr="00C85C6B">
        <w:rPr>
          <w:rFonts w:cs="Times New Roman"/>
          <w:szCs w:val="28"/>
        </w:rPr>
        <w:t xml:space="preserve"> документов</w:t>
      </w:r>
      <w:r w:rsidR="006408E2">
        <w:rPr>
          <w:rFonts w:cs="Times New Roman"/>
          <w:szCs w:val="28"/>
        </w:rPr>
        <w:t xml:space="preserve"> для назначения выплаты.</w:t>
      </w:r>
      <w:r w:rsidR="00FF137D">
        <w:rPr>
          <w:rFonts w:cs="Times New Roman"/>
          <w:szCs w:val="28"/>
        </w:rPr>
        <w:t xml:space="preserve"> </w:t>
      </w:r>
      <w:proofErr w:type="gramStart"/>
      <w:r w:rsidR="008B3473">
        <w:t>Согласно изменениям,</w:t>
      </w:r>
      <w:r w:rsidR="00DD3339">
        <w:t xml:space="preserve"> «Единый </w:t>
      </w:r>
      <w:r w:rsidR="00DD3339" w:rsidRPr="00675C96">
        <w:t>центр социальных выплат Ярославской области</w:t>
      </w:r>
      <w:r w:rsidR="00DD3339">
        <w:t xml:space="preserve">» уполномочен на </w:t>
      </w:r>
      <w:r w:rsidR="008B3473">
        <w:t xml:space="preserve"> </w:t>
      </w:r>
      <w:r w:rsidR="00DD3339">
        <w:t xml:space="preserve">прием заявлений, назначение и осуществление </w:t>
      </w:r>
      <w:r w:rsidR="00DD3339" w:rsidRPr="00DD3339">
        <w:t xml:space="preserve">ежемесячной выплаты </w:t>
      </w:r>
      <w:r w:rsidR="00A10F95" w:rsidRPr="00A10F95">
        <w:t>инвалидам вследствие военной травмы</w:t>
      </w:r>
      <w:r w:rsidR="00A10F95" w:rsidRPr="00A10F95">
        <w:rPr>
          <w:b/>
        </w:rPr>
        <w:t xml:space="preserve"> </w:t>
      </w:r>
      <w:proofErr w:type="gramEnd"/>
    </w:p>
    <w:p w:rsidR="006C7970" w:rsidRPr="00F3180D" w:rsidRDefault="00D53C5E" w:rsidP="00A10F95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2. </w:t>
      </w:r>
      <w:r w:rsidR="006C7970" w:rsidRPr="00F3180D">
        <w:rPr>
          <w:b/>
        </w:rPr>
        <w:t>Основания для издания акта.</w:t>
      </w:r>
    </w:p>
    <w:p w:rsidR="009B0CBF" w:rsidRDefault="00C85C6B" w:rsidP="003154E5">
      <w:pPr>
        <w:jc w:val="both"/>
        <w:rPr>
          <w:rFonts w:eastAsiaTheme="minorHAnsi"/>
          <w:szCs w:val="28"/>
        </w:rPr>
      </w:pPr>
      <w:r>
        <w:t xml:space="preserve">Проект приказа подготовлен </w:t>
      </w:r>
      <w:r w:rsidR="003C54A3">
        <w:t xml:space="preserve">в </w:t>
      </w:r>
      <w:r w:rsidR="004D2BEB">
        <w:t>связи</w:t>
      </w:r>
      <w:r w:rsidR="003C54A3">
        <w:t xml:space="preserve"> с созданием </w:t>
      </w:r>
      <w:r w:rsidR="003C54A3" w:rsidRPr="006408E2">
        <w:t xml:space="preserve">государственного казенного учреждения Ярославской области «Единый центр </w:t>
      </w:r>
      <w:proofErr w:type="gramStart"/>
      <w:r w:rsidR="003C54A3" w:rsidRPr="006408E2">
        <w:t>социальных</w:t>
      </w:r>
      <w:proofErr w:type="gramEnd"/>
      <w:r w:rsidR="003C54A3" w:rsidRPr="006408E2">
        <w:t xml:space="preserve"> выплат Ярославской области</w:t>
      </w:r>
      <w:r w:rsidR="003C54A3">
        <w:t xml:space="preserve">» </w:t>
      </w:r>
      <w:r>
        <w:t xml:space="preserve">с целью </w:t>
      </w:r>
      <w:r w:rsidR="009B0CBF" w:rsidRPr="009B0CBF">
        <w:rPr>
          <w:rFonts w:eastAsiaTheme="minorHAnsi"/>
          <w:szCs w:val="28"/>
        </w:rPr>
        <w:t>исполн</w:t>
      </w:r>
      <w:r w:rsidR="009B0CBF">
        <w:rPr>
          <w:rFonts w:eastAsiaTheme="minorHAnsi"/>
          <w:szCs w:val="28"/>
        </w:rPr>
        <w:t>ения</w:t>
      </w:r>
      <w:r w:rsidR="009B0CBF" w:rsidRPr="009B0CBF">
        <w:rPr>
          <w:rFonts w:eastAsiaTheme="minorHAnsi"/>
          <w:szCs w:val="28"/>
        </w:rPr>
        <w:t xml:space="preserve"> государственных функций для обеспечения реализации полномочий по предоставлению мер социальной поддержки в виде денежных выплат, пособий, компенсационных выплат, субсидий на оплату жилого помещения и коммунальных услуг в соответствии с действующим федеральным и региональным законодательством, их автоматизированный учет и перерасчет в связи с индексацией</w:t>
      </w:r>
      <w:r w:rsidR="009B0CBF">
        <w:rPr>
          <w:rFonts w:eastAsiaTheme="minorHAnsi"/>
          <w:szCs w:val="28"/>
        </w:rPr>
        <w:t>.</w:t>
      </w:r>
    </w:p>
    <w:p w:rsidR="006C7970" w:rsidRDefault="002611F7" w:rsidP="003154E5">
      <w:pPr>
        <w:jc w:val="both"/>
        <w:rPr>
          <w:b/>
        </w:rPr>
      </w:pPr>
      <w:r>
        <w:rPr>
          <w:b/>
        </w:rPr>
        <w:t xml:space="preserve">3. </w:t>
      </w:r>
      <w:r w:rsidR="006C7970">
        <w:rPr>
          <w:b/>
        </w:rPr>
        <w:t>Возможные последствия принятия данного акта.</w:t>
      </w:r>
    </w:p>
    <w:p w:rsidR="00C85C6B" w:rsidRPr="002611F7" w:rsidRDefault="00C85C6B" w:rsidP="002611F7">
      <w:pPr>
        <w:jc w:val="both"/>
        <w:rPr>
          <w:rFonts w:eastAsiaTheme="minorHAnsi"/>
          <w:szCs w:val="28"/>
        </w:rPr>
      </w:pPr>
      <w:r>
        <w:t xml:space="preserve">Принятие проекта приказа </w:t>
      </w:r>
      <w:r w:rsidR="002611F7">
        <w:rPr>
          <w:rFonts w:eastAsiaTheme="minorHAnsi"/>
          <w:szCs w:val="28"/>
        </w:rPr>
        <w:t xml:space="preserve">уточняет порядок </w:t>
      </w:r>
      <w:r w:rsidR="00420F71">
        <w:rPr>
          <w:rFonts w:eastAsiaTheme="minorHAnsi"/>
          <w:szCs w:val="28"/>
        </w:rPr>
        <w:t xml:space="preserve">предоставления </w:t>
      </w:r>
      <w:r w:rsidR="002611F7" w:rsidRPr="002611F7">
        <w:rPr>
          <w:rFonts w:eastAsiaTheme="minorHAnsi"/>
          <w:szCs w:val="28"/>
        </w:rPr>
        <w:t xml:space="preserve"> ежемесячной выплаты </w:t>
      </w:r>
      <w:r w:rsidR="006E36DB" w:rsidRPr="006E36DB">
        <w:rPr>
          <w:rFonts w:eastAsiaTheme="minorHAnsi"/>
          <w:szCs w:val="28"/>
        </w:rPr>
        <w:t>инвалидам вследствие военной травмы</w:t>
      </w:r>
      <w:r w:rsidR="002611F7" w:rsidRPr="002611F7">
        <w:rPr>
          <w:rFonts w:eastAsiaTheme="minorHAnsi"/>
          <w:szCs w:val="28"/>
        </w:rPr>
        <w:t>.</w:t>
      </w:r>
    </w:p>
    <w:p w:rsidR="006C7970" w:rsidRPr="002611F7" w:rsidRDefault="002611F7" w:rsidP="002611F7">
      <w:pPr>
        <w:ind w:left="568" w:firstLine="0"/>
        <w:jc w:val="both"/>
        <w:rPr>
          <w:b/>
        </w:rPr>
      </w:pPr>
      <w:r>
        <w:rPr>
          <w:b/>
        </w:rPr>
        <w:t xml:space="preserve"> 4. </w:t>
      </w:r>
      <w:r w:rsidR="006C7970" w:rsidRPr="002611F7">
        <w:rPr>
          <w:b/>
        </w:rPr>
        <w:t>Оценка соответствия проекта правового акта федеральному и региональному законодательству.</w:t>
      </w:r>
    </w:p>
    <w:p w:rsidR="006C7970" w:rsidRDefault="00F91925" w:rsidP="00F91925">
      <w:pPr>
        <w:ind w:firstLine="743"/>
        <w:jc w:val="both"/>
      </w:pPr>
      <w:r>
        <w:t xml:space="preserve">Проект соответствует </w:t>
      </w:r>
      <w:r w:rsidR="006C7970">
        <w:t>Закону Ярославской области от 19.12.2008 № 65-з «Социальный кодекс Ярославской области»</w:t>
      </w:r>
      <w:r w:rsidR="006C7970">
        <w:rPr>
          <w:rFonts w:eastAsiaTheme="minorHAnsi" w:cs="Times New Roman"/>
          <w:szCs w:val="28"/>
        </w:rPr>
        <w:t>.</w:t>
      </w:r>
    </w:p>
    <w:p w:rsidR="00F91925" w:rsidRDefault="00F91925" w:rsidP="00F60710">
      <w:pPr>
        <w:autoSpaceDE w:val="0"/>
        <w:autoSpaceDN w:val="0"/>
        <w:adjustRightInd w:val="0"/>
        <w:jc w:val="both"/>
      </w:pPr>
      <w:r>
        <w:t>Принятие проекта приказа потребует внесения изменений в п</w:t>
      </w:r>
      <w:r w:rsidRPr="00F60710">
        <w:t>риказ департамента труда и социальной поддержки населения Я</w:t>
      </w:r>
      <w:r w:rsidR="00231072">
        <w:t xml:space="preserve">рославской </w:t>
      </w:r>
      <w:r w:rsidR="00231072">
        <w:lastRenderedPageBreak/>
        <w:t>области</w:t>
      </w:r>
      <w:r w:rsidR="006E36DB">
        <w:t xml:space="preserve"> от 29.06.2012 № 48</w:t>
      </w:r>
      <w:r w:rsidRPr="00F60710">
        <w:t>-12 «</w:t>
      </w:r>
      <w:r w:rsidR="00F60710" w:rsidRPr="00F60710">
        <w:t xml:space="preserve">Об утверждении Административного регламента предоставления государственной услуги по организации предоставления ежемесячной выплаты </w:t>
      </w:r>
      <w:r w:rsidR="006E36DB" w:rsidRPr="006E36DB">
        <w:t>инвалидам вследствие военной травмы</w:t>
      </w:r>
      <w:bookmarkStart w:id="0" w:name="_GoBack"/>
      <w:bookmarkEnd w:id="0"/>
      <w:r w:rsidRPr="00F60710">
        <w:t>».</w:t>
      </w:r>
    </w:p>
    <w:p w:rsidR="006C7970" w:rsidRPr="002611F7" w:rsidRDefault="002611F7" w:rsidP="002611F7">
      <w:pPr>
        <w:autoSpaceDE w:val="0"/>
        <w:autoSpaceDN w:val="0"/>
        <w:adjustRightInd w:val="0"/>
        <w:ind w:left="568" w:firstLine="0"/>
        <w:jc w:val="both"/>
        <w:rPr>
          <w:b/>
        </w:rPr>
      </w:pPr>
      <w:r>
        <w:rPr>
          <w:b/>
        </w:rPr>
        <w:t xml:space="preserve"> 5. </w:t>
      </w:r>
      <w:r w:rsidR="006C7970" w:rsidRPr="002611F7">
        <w:rPr>
          <w:b/>
        </w:rPr>
        <w:t>Финансово-экономическое обоснование проекта правового акта.</w:t>
      </w:r>
    </w:p>
    <w:p w:rsidR="006C7970" w:rsidRDefault="006C7970" w:rsidP="00F91925">
      <w:pPr>
        <w:pStyle w:val="a6"/>
        <w:ind w:left="0" w:firstLine="743"/>
        <w:jc w:val="both"/>
      </w:pPr>
      <w:r>
        <w:t xml:space="preserve">Принятие проекта не повлечёт дополнительных расходов областного бюджета. </w:t>
      </w:r>
    </w:p>
    <w:p w:rsidR="006C7970" w:rsidRPr="002611F7" w:rsidRDefault="002611F7" w:rsidP="002611F7">
      <w:pPr>
        <w:overflowPunct w:val="0"/>
        <w:autoSpaceDE w:val="0"/>
        <w:autoSpaceDN w:val="0"/>
        <w:adjustRightInd w:val="0"/>
        <w:ind w:left="568" w:firstLine="0"/>
        <w:jc w:val="both"/>
        <w:rPr>
          <w:b/>
        </w:rPr>
      </w:pPr>
      <w:r>
        <w:rPr>
          <w:b/>
        </w:rPr>
        <w:t xml:space="preserve"> 6.</w:t>
      </w:r>
      <w:r w:rsidR="006C7970" w:rsidRPr="002611F7">
        <w:rPr>
          <w:b/>
        </w:rPr>
        <w:t>Информация о проведении оценки регулирующего воздействия и её результатах.</w:t>
      </w:r>
    </w:p>
    <w:p w:rsidR="006C7970" w:rsidRDefault="006C7970" w:rsidP="00F91925">
      <w:pPr>
        <w:ind w:firstLine="743"/>
        <w:jc w:val="both"/>
      </w:pPr>
      <w:r>
        <w:t>Проект приказа не требует проведения оценки регулирующего воздействия.</w:t>
      </w:r>
    </w:p>
    <w:p w:rsidR="006C7970" w:rsidRPr="00543BCF" w:rsidRDefault="006C7970" w:rsidP="00F91925">
      <w:pPr>
        <w:ind w:firstLine="743"/>
        <w:jc w:val="both"/>
      </w:pPr>
      <w:r w:rsidRPr="00543BCF">
        <w:t xml:space="preserve">Проект приказа размещен </w:t>
      </w:r>
      <w:r>
        <w:t xml:space="preserve">на странице департамента труда и социальной поддержки населения Ярославской области </w:t>
      </w:r>
      <w:r w:rsidRPr="00543BCF">
        <w:t>портал</w:t>
      </w:r>
      <w:r>
        <w:t>а</w:t>
      </w:r>
      <w:r w:rsidRPr="00543BCF">
        <w:t xml:space="preserve"> органов государственной власти Ярославской области для ознакомления заинтересованных лиц</w:t>
      </w:r>
      <w:r>
        <w:t xml:space="preserve"> и проведения независимой экспертизы</w:t>
      </w:r>
      <w:r w:rsidRPr="00543BCF">
        <w:t>. Замечаний и предложений не поступило.</w:t>
      </w:r>
    </w:p>
    <w:p w:rsidR="006C7970" w:rsidRDefault="006C7970" w:rsidP="006C7970">
      <w:pPr>
        <w:outlineLvl w:val="1"/>
      </w:pPr>
    </w:p>
    <w:p w:rsidR="006C7970" w:rsidRDefault="006C7970" w:rsidP="006C7970">
      <w:pPr>
        <w:ind w:firstLine="720"/>
        <w:jc w:val="both"/>
        <w:rPr>
          <w:lang w:eastAsia="ar-SA"/>
        </w:rPr>
      </w:pPr>
    </w:p>
    <w:p w:rsidR="006C7970" w:rsidRPr="002D591F" w:rsidRDefault="006C7970" w:rsidP="006C7970">
      <w:pPr>
        <w:ind w:firstLine="720"/>
        <w:jc w:val="both"/>
        <w:rPr>
          <w:lang w:eastAsia="ar-SA"/>
        </w:rPr>
      </w:pPr>
    </w:p>
    <w:p w:rsidR="006C7970" w:rsidRDefault="006C7970" w:rsidP="006C7970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2053D">
        <w:rPr>
          <w:rFonts w:ascii="Times New Roman" w:hAnsi="Times New Roman"/>
          <w:sz w:val="28"/>
          <w:szCs w:val="28"/>
        </w:rPr>
        <w:t>иректор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053D">
        <w:rPr>
          <w:rFonts w:ascii="Times New Roman" w:hAnsi="Times New Roman"/>
          <w:sz w:val="28"/>
          <w:szCs w:val="28"/>
        </w:rPr>
        <w:t>департамента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="005C5645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="002611F7">
        <w:rPr>
          <w:rFonts w:ascii="Times New Roman" w:hAnsi="Times New Roman"/>
          <w:sz w:val="28"/>
          <w:szCs w:val="28"/>
        </w:rPr>
        <w:t>Н.Л. Биочино</w:t>
      </w:r>
    </w:p>
    <w:p w:rsidR="006C7970" w:rsidRDefault="006C7970" w:rsidP="006C7970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6C7970" w:rsidRDefault="006C7970" w:rsidP="006C7970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5C5645" w:rsidRDefault="005C5645" w:rsidP="005C5645">
      <w:pPr>
        <w:ind w:firstLine="0"/>
        <w:jc w:val="both"/>
        <w:rPr>
          <w:szCs w:val="28"/>
        </w:rPr>
      </w:pPr>
      <w:r>
        <w:rPr>
          <w:szCs w:val="28"/>
        </w:rPr>
        <w:t>Консультант-юрист отдела</w:t>
      </w:r>
    </w:p>
    <w:p w:rsidR="002611F7" w:rsidRDefault="002611F7" w:rsidP="005C5645">
      <w:pPr>
        <w:ind w:firstLine="0"/>
        <w:jc w:val="both"/>
        <w:rPr>
          <w:szCs w:val="28"/>
        </w:rPr>
      </w:pPr>
      <w:r>
        <w:rPr>
          <w:szCs w:val="28"/>
        </w:rPr>
        <w:t xml:space="preserve">по юридическим и кадровым вопросам, </w:t>
      </w:r>
    </w:p>
    <w:p w:rsidR="002611F7" w:rsidRDefault="002611F7" w:rsidP="005C5645">
      <w:pPr>
        <w:ind w:firstLine="0"/>
        <w:jc w:val="both"/>
        <w:rPr>
          <w:szCs w:val="28"/>
        </w:rPr>
      </w:pPr>
      <w:r>
        <w:rPr>
          <w:szCs w:val="28"/>
        </w:rPr>
        <w:t xml:space="preserve">социально-трудовым отношениям </w:t>
      </w:r>
    </w:p>
    <w:p w:rsidR="005C5645" w:rsidRPr="002611F7" w:rsidRDefault="002611F7" w:rsidP="005C5645">
      <w:pPr>
        <w:ind w:firstLine="0"/>
        <w:jc w:val="both"/>
        <w:rPr>
          <w:szCs w:val="28"/>
        </w:rPr>
      </w:pPr>
      <w:r>
        <w:rPr>
          <w:szCs w:val="28"/>
        </w:rPr>
        <w:t>и охране труда</w:t>
      </w:r>
      <w:r w:rsidR="005C5645">
        <w:rPr>
          <w:szCs w:val="28"/>
        </w:rPr>
        <w:t xml:space="preserve">                                                                </w:t>
      </w:r>
      <w:r>
        <w:rPr>
          <w:szCs w:val="28"/>
        </w:rPr>
        <w:t xml:space="preserve">        </w:t>
      </w:r>
      <w:r w:rsidR="005C5645">
        <w:rPr>
          <w:szCs w:val="28"/>
        </w:rPr>
        <w:t>И.Г. Чипизубов</w:t>
      </w: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sectPr w:rsidR="00695B61" w:rsidSect="00DD25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62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BB9" w:rsidRDefault="00A74BB9">
      <w:r>
        <w:separator/>
      </w:r>
    </w:p>
  </w:endnote>
  <w:endnote w:type="continuationSeparator" w:id="0">
    <w:p w:rsidR="00A74BB9" w:rsidRDefault="00A74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A74BB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A74BB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A74BB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BB9" w:rsidRDefault="00A74BB9">
      <w:r>
        <w:separator/>
      </w:r>
    </w:p>
  </w:footnote>
  <w:footnote w:type="continuationSeparator" w:id="0">
    <w:p w:rsidR="00A74BB9" w:rsidRDefault="00A74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A74BB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6E36DB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A74BB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A0D32"/>
    <w:multiLevelType w:val="hybridMultilevel"/>
    <w:tmpl w:val="996AFAFA"/>
    <w:lvl w:ilvl="0" w:tplc="56D45372">
      <w:start w:val="1"/>
      <w:numFmt w:val="decimal"/>
      <w:lvlText w:val="%1."/>
      <w:lvlJc w:val="left"/>
      <w:pPr>
        <w:ind w:left="928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446C5"/>
    <w:rsid w:val="00065B9F"/>
    <w:rsid w:val="000D2197"/>
    <w:rsid w:val="000F5243"/>
    <w:rsid w:val="001276AA"/>
    <w:rsid w:val="001373FC"/>
    <w:rsid w:val="0016508E"/>
    <w:rsid w:val="00185E93"/>
    <w:rsid w:val="00193E9A"/>
    <w:rsid w:val="001A1989"/>
    <w:rsid w:val="001B3AD5"/>
    <w:rsid w:val="001C78DA"/>
    <w:rsid w:val="001D6EEE"/>
    <w:rsid w:val="00220FC4"/>
    <w:rsid w:val="002306C4"/>
    <w:rsid w:val="00231072"/>
    <w:rsid w:val="00245805"/>
    <w:rsid w:val="002611F7"/>
    <w:rsid w:val="00263CD8"/>
    <w:rsid w:val="002743FF"/>
    <w:rsid w:val="002834A7"/>
    <w:rsid w:val="00291032"/>
    <w:rsid w:val="002D4D17"/>
    <w:rsid w:val="002E5710"/>
    <w:rsid w:val="002F6321"/>
    <w:rsid w:val="003154E5"/>
    <w:rsid w:val="0032292E"/>
    <w:rsid w:val="00352696"/>
    <w:rsid w:val="0037577A"/>
    <w:rsid w:val="003A2DCC"/>
    <w:rsid w:val="003A5CE1"/>
    <w:rsid w:val="003C54A3"/>
    <w:rsid w:val="003D1E8D"/>
    <w:rsid w:val="003D366C"/>
    <w:rsid w:val="0040656C"/>
    <w:rsid w:val="0041147E"/>
    <w:rsid w:val="00420F71"/>
    <w:rsid w:val="0043223D"/>
    <w:rsid w:val="00432FA6"/>
    <w:rsid w:val="00456DAA"/>
    <w:rsid w:val="004802FB"/>
    <w:rsid w:val="00482CBB"/>
    <w:rsid w:val="004B54A4"/>
    <w:rsid w:val="004D2BEB"/>
    <w:rsid w:val="004D6966"/>
    <w:rsid w:val="004F4E3D"/>
    <w:rsid w:val="00502969"/>
    <w:rsid w:val="00522ABB"/>
    <w:rsid w:val="00542D8C"/>
    <w:rsid w:val="0056268B"/>
    <w:rsid w:val="00591291"/>
    <w:rsid w:val="005C5645"/>
    <w:rsid w:val="005E2A30"/>
    <w:rsid w:val="005E592E"/>
    <w:rsid w:val="006077CE"/>
    <w:rsid w:val="00611E3F"/>
    <w:rsid w:val="006408E2"/>
    <w:rsid w:val="00675C96"/>
    <w:rsid w:val="00695B61"/>
    <w:rsid w:val="006C6FBB"/>
    <w:rsid w:val="006C7970"/>
    <w:rsid w:val="006E36DB"/>
    <w:rsid w:val="006F1BDF"/>
    <w:rsid w:val="00720B6C"/>
    <w:rsid w:val="00733719"/>
    <w:rsid w:val="00761160"/>
    <w:rsid w:val="00796770"/>
    <w:rsid w:val="007D0369"/>
    <w:rsid w:val="007D4DC8"/>
    <w:rsid w:val="007D6BE2"/>
    <w:rsid w:val="007D74B1"/>
    <w:rsid w:val="00800BD9"/>
    <w:rsid w:val="00826F72"/>
    <w:rsid w:val="00833C9D"/>
    <w:rsid w:val="00833E2E"/>
    <w:rsid w:val="008416DF"/>
    <w:rsid w:val="00844651"/>
    <w:rsid w:val="00851E12"/>
    <w:rsid w:val="00867DBA"/>
    <w:rsid w:val="00874CB6"/>
    <w:rsid w:val="008A494A"/>
    <w:rsid w:val="008B3473"/>
    <w:rsid w:val="008F79C3"/>
    <w:rsid w:val="0090320C"/>
    <w:rsid w:val="0091049C"/>
    <w:rsid w:val="0092756B"/>
    <w:rsid w:val="00977B87"/>
    <w:rsid w:val="009B0CBF"/>
    <w:rsid w:val="009B438F"/>
    <w:rsid w:val="00A02A6F"/>
    <w:rsid w:val="00A1039C"/>
    <w:rsid w:val="00A10F95"/>
    <w:rsid w:val="00A450DC"/>
    <w:rsid w:val="00A506CA"/>
    <w:rsid w:val="00A74BB9"/>
    <w:rsid w:val="00AA5211"/>
    <w:rsid w:val="00AB2038"/>
    <w:rsid w:val="00AC5D24"/>
    <w:rsid w:val="00AE53B0"/>
    <w:rsid w:val="00B3276C"/>
    <w:rsid w:val="00B5526B"/>
    <w:rsid w:val="00B615F9"/>
    <w:rsid w:val="00B97A0A"/>
    <w:rsid w:val="00BB1812"/>
    <w:rsid w:val="00BC6A44"/>
    <w:rsid w:val="00BF2B27"/>
    <w:rsid w:val="00BF36DF"/>
    <w:rsid w:val="00C12470"/>
    <w:rsid w:val="00C5152C"/>
    <w:rsid w:val="00C5216F"/>
    <w:rsid w:val="00C74138"/>
    <w:rsid w:val="00C8425C"/>
    <w:rsid w:val="00C85C6B"/>
    <w:rsid w:val="00C87012"/>
    <w:rsid w:val="00CB3A70"/>
    <w:rsid w:val="00CB51B5"/>
    <w:rsid w:val="00D001BB"/>
    <w:rsid w:val="00D00EFB"/>
    <w:rsid w:val="00D136F2"/>
    <w:rsid w:val="00D15802"/>
    <w:rsid w:val="00D53C5E"/>
    <w:rsid w:val="00D90151"/>
    <w:rsid w:val="00D967C5"/>
    <w:rsid w:val="00DC1F80"/>
    <w:rsid w:val="00DD2514"/>
    <w:rsid w:val="00DD3339"/>
    <w:rsid w:val="00DF49A3"/>
    <w:rsid w:val="00E1407E"/>
    <w:rsid w:val="00E32D32"/>
    <w:rsid w:val="00E36D64"/>
    <w:rsid w:val="00E36E74"/>
    <w:rsid w:val="00E43D94"/>
    <w:rsid w:val="00E80F6B"/>
    <w:rsid w:val="00E8423D"/>
    <w:rsid w:val="00E92FF8"/>
    <w:rsid w:val="00EA572D"/>
    <w:rsid w:val="00EC1649"/>
    <w:rsid w:val="00EC2E94"/>
    <w:rsid w:val="00ED1902"/>
    <w:rsid w:val="00F0353B"/>
    <w:rsid w:val="00F04722"/>
    <w:rsid w:val="00F3180D"/>
    <w:rsid w:val="00F60710"/>
    <w:rsid w:val="00F63AC3"/>
    <w:rsid w:val="00F71689"/>
    <w:rsid w:val="00F85F29"/>
    <w:rsid w:val="00F91925"/>
    <w:rsid w:val="00FB1C76"/>
    <w:rsid w:val="00FC6AA9"/>
    <w:rsid w:val="00FD4E27"/>
    <w:rsid w:val="00FE16B0"/>
    <w:rsid w:val="00FE1EBF"/>
    <w:rsid w:val="00FF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ac">
    <w:name w:val="Çàãîëîâîê"/>
    <w:basedOn w:val="a"/>
    <w:next w:val="ad"/>
    <w:rsid w:val="00AB2038"/>
    <w:pPr>
      <w:keepNext/>
      <w:overflowPunct w:val="0"/>
      <w:autoSpaceDE w:val="0"/>
      <w:spacing w:before="240" w:after="120"/>
      <w:ind w:firstLine="0"/>
      <w:textAlignment w:val="baseline"/>
    </w:pPr>
    <w:rPr>
      <w:rFonts w:cs="Times New Roman"/>
      <w:szCs w:val="20"/>
      <w:lang w:eastAsia="ar-SA"/>
    </w:rPr>
  </w:style>
  <w:style w:type="paragraph" w:customStyle="1" w:styleId="ConsPlusNormal">
    <w:name w:val="ConsPlusNormal"/>
    <w:rsid w:val="00AB203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styleId="ad">
    <w:name w:val="Body Text"/>
    <w:basedOn w:val="a"/>
    <w:link w:val="ae"/>
    <w:uiPriority w:val="99"/>
    <w:semiHidden/>
    <w:unhideWhenUsed/>
    <w:rsid w:val="00AB2038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AB2038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5A2C2-54FC-4370-8934-EE7B44BA0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58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Самойлова Ирина Евгеньевна</cp:lastModifiedBy>
  <cp:revision>68</cp:revision>
  <cp:lastPrinted>2023-02-02T13:26:00Z</cp:lastPrinted>
  <dcterms:created xsi:type="dcterms:W3CDTF">2021-09-03T08:09:00Z</dcterms:created>
  <dcterms:modified xsi:type="dcterms:W3CDTF">2023-02-08T08:06:00Z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</Properties>
</file>